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7F1C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第六單元 跟隨耶穌</w:t>
      </w:r>
    </w:p>
    <w:p w14:paraId="5A51278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</w:rPr>
      </w:pPr>
    </w:p>
    <w:p w14:paraId="7665E4B1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第六週概論：衡量代價（路加福音 13–17 章）</w:t>
      </w:r>
    </w:p>
    <w:p w14:paraId="3E03502A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</w:p>
    <w:p w14:paraId="20272A76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至此為止，《路加福音》所記載的一切都顛覆了人們對默西亞的傳統期望。耶穌擁有天主的能力——但祂不是擊敗以色列的仇敵，而是醫治病人、釋放被撒殫束縛的人；祂擁有天主的道德權威——卻與罪人共席、並嚴厲批評宗教領袖；祂的教導挑戰世俗邏輯，例如祂說：「</w:t>
      </w:r>
      <w:r w:rsidRPr="002A79AA">
        <w:rPr>
          <w:rFonts w:ascii="MingLiU" w:eastAsia="MingLiU" w:hAnsi="MingLiU"/>
          <w:color w:val="333333"/>
          <w:sz w:val="22"/>
          <w:szCs w:val="22"/>
          <w:shd w:val="clear" w:color="auto" w:fill="FFFFFF"/>
        </w:rPr>
        <w:t>誰若為了我的名字收留這個小孩子，就是收留我。誰若收留我，就是收留那派遣我來的；因為在你們眾人中最小的，這人才是最大的。」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（路加 9:48）、「應愛你們的仇人」（路加 6:27）。然而，那些有耳可聽的人認出，天主的國已來到他們中間。</w:t>
      </w:r>
    </w:p>
    <w:p w14:paraId="1994A41F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7668F607" w14:textId="77777777" w:rsidR="008C0DB5" w:rsidRPr="002A79AA" w:rsidRDefault="008C0DB5" w:rsidP="006443C1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在這一階段的敘事中，耶穌繼續朝耶路撒冷前行，同時以比喻向群眾宣講天主國的真理。這種教學方式在耶穌的時代極為常見，當時的猶太</w:t>
      </w:r>
      <w:r w:rsidR="006443C1" w:rsidRPr="002A79AA">
        <w:rPr>
          <w:rFonts w:ascii="MingLiU" w:eastAsia="MingLiU" w:hAnsi="MingLiU" w:cs="Helvetica"/>
          <w:color w:val="4D5156"/>
          <w:sz w:val="22"/>
          <w:szCs w:val="22"/>
          <w:shd w:val="clear" w:color="auto" w:fill="FFFFFF"/>
        </w:rPr>
        <w:t>辣彼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也常藉由比喻來教授門徒。在這幾章中，我們一則接一則地閱讀耶穌的比喻——有些極為知名，甚至超越基督宗教的範疇；有些則較不易理解。但所有比喻的共同之美，在於它們揭示了天主的心意。</w:t>
      </w:r>
    </w:p>
    <w:p w14:paraId="33B3504C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011C40DD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尤其有三個比喻格外動人——迷失的羊、遺失的錢幣、與浪子的比喻——這三則比喻向我們傳遞一個信息：天主從不停止尋找我們，祂渴望我們回頭歸向祂。愈仔細閱讀這些比喻，我們愈能體會耶穌所要傳達的訊息：即使我們是罪人，天主對我們的愛無邊無際。</w:t>
      </w:r>
    </w:p>
    <w:p w14:paraId="33F11C2D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43D2C589" w14:textId="77777777" w:rsidR="008C0DB5" w:rsidRPr="002A79AA" w:rsidRDefault="008C0DB5" w:rsidP="006443C1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但這也引導我們反思：我們如何回應天主的愛？我們願意付出多少來追隨祂？</w:t>
      </w:r>
    </w:p>
    <w:p w14:paraId="07F10049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43A4B4B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耶穌從不避談作門徒所需付出的代價。在《路加福音》中，祂明確表示：「誰若願意跟隨我，該棄絕自己，天天背着自己的十字架跟隨我。」</w:t>
      </w:r>
    </w:p>
    <w:p w14:paraId="20B54279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64C3D0B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這段教導對我們極為重要。從最基本的角度來看，作耶穌的門徒意味著「失去自己的生命」——但正是這樣，才是唯一能真正保存生命的方法。</w:t>
      </w:r>
    </w:p>
    <w:p w14:paraId="472A84CC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如果我們自稱是耶穌的門徒，就必須誠實問自己：我們願意為了跟隨祂，</w:t>
      </w:r>
      <w:r w:rsidR="006443C1" w:rsidRPr="002A79AA">
        <w:rPr>
          <w:rFonts w:ascii="MingLiU" w:eastAsia="MingLiU" w:hAnsi="MingLiU" w:hint="eastAsia"/>
          <w:color w:val="000000"/>
          <w:sz w:val="22"/>
          <w:szCs w:val="22"/>
        </w:rPr>
        <w:t>需要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付出多少？</w:t>
      </w:r>
    </w:p>
    <w:p w14:paraId="4535662B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如果我們的答案不是「一切」，那麼無論我們做什麼，最終都會有所不足。</w:t>
      </w:r>
    </w:p>
    <w:p w14:paraId="2C9D5437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2AB49E98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在默想這一部分耶穌的比喻與教導時，讓我們銘記：作門徒，就是把整個生命奉獻給天主。</w:t>
      </w:r>
    </w:p>
    <w:p w14:paraId="6E34F42C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00883CB7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閱讀與回應</w:t>
      </w:r>
    </w:p>
    <w:p w14:paraId="058DEE5C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以下是第六週的每日讀經計畫。在下次小組聚會之前，請每日仔細閱讀指定的《路加福音》經文，並撰寫你對當日反思問題的回應。</w:t>
      </w:r>
    </w:p>
    <w:p w14:paraId="30FDE38A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170EF93D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請記得在讀經前祈禱，誠心邀請聖神引導你，進入聖言的光照與啟迪中。</w:t>
      </w:r>
    </w:p>
    <w:p w14:paraId="347C5404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72667CB9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130C3A0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0AFFE26" w14:textId="60CBB021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30 天</w:t>
      </w:r>
    </w:p>
    <w:p w14:paraId="1AB5CE16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4BAFEEC1" w14:textId="2340C996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請先閱讀〈概論：衡量代價〉，然後閱讀《路加福音》13:1–17（悔改或滅亡；不結果子的無花果樹的比喻；耶穌治癒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>傴僂病婦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）。</w:t>
      </w:r>
    </w:p>
    <w:p w14:paraId="11D95A28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回應</w:t>
      </w:r>
    </w:p>
    <w:p w14:paraId="5A647371" w14:textId="2E3128FC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在《路加福音》較早的一章中，耶穌講了一個有關樹和果子的比喻：「沒有好樹結壞果子的，也沒有壞樹結好果子的</w:t>
      </w:r>
      <w:r w:rsidR="006443C1" w:rsidRPr="002A79AA">
        <w:rPr>
          <w:rFonts w:ascii="MingLiU" w:eastAsia="MingLiU" w:hAnsi="MingLiU" w:hint="eastAsia"/>
          <w:color w:val="000000"/>
          <w:sz w:val="22"/>
          <w:szCs w:val="22"/>
        </w:rPr>
        <w:t>。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每一棵樹，憑它的果子就可認出來。」（路加 6:43–44）。在「無花果樹的比喻」中，耶穌講述一棵不結果子的樹的命運（路加 13:6–9）。這兩個比喻有何關聯？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 xml:space="preserve"> </w:t>
      </w:r>
    </w:p>
    <w:p w14:paraId="5AAD97C2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538A8EF5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C3F3D5E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05F9F09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0A3C1EC" w14:textId="1121FFD1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31 天</w:t>
      </w:r>
    </w:p>
    <w:p w14:paraId="35534969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57341058" w14:textId="77777777" w:rsidR="008C0DB5" w:rsidRPr="002A79AA" w:rsidRDefault="008C0DB5" w:rsidP="006443C1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請閱讀《路加福音》13:18–35（芥</w:t>
      </w:r>
      <w:r w:rsidR="006443C1" w:rsidRPr="002A79AA">
        <w:rPr>
          <w:rFonts w:ascii="MingLiU" w:eastAsia="MingLiU" w:hAnsi="MingLiU" w:hint="eastAsia"/>
          <w:color w:val="000000"/>
          <w:sz w:val="22"/>
          <w:szCs w:val="22"/>
        </w:rPr>
        <w:t>種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子的比喻；酵母的比喻；窄門的教導；耶穌哀歎耶路撒冷）。</w:t>
      </w:r>
    </w:p>
    <w:p w14:paraId="0363D996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289F0C43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78A625BA" w14:textId="43E44B0F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耶穌在《路加福音》13:20–21 中說明「酵母的比喻」。這比喻告訴我們天主的國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>是怎樣的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？</w:t>
      </w:r>
    </w:p>
    <w:p w14:paraId="1902440A" w14:textId="77777777" w:rsidR="00B659B9" w:rsidRPr="002A79AA" w:rsidRDefault="00B659B9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</w:rPr>
      </w:pPr>
    </w:p>
    <w:p w14:paraId="6FBB1C69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EBA7840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770512BC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4A8A0D6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6F8E3AA" w14:textId="18ACB501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32 天</w:t>
      </w:r>
    </w:p>
    <w:p w14:paraId="1542B4CC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3B1EA6E3" w14:textId="77777777" w:rsidR="008C0DB5" w:rsidRPr="002A79AA" w:rsidRDefault="008C0DB5" w:rsidP="001E4EA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請閱讀《路加福音》第 14 章（耶穌在安息日治癒患</w:t>
      </w:r>
      <w:r w:rsidR="001E4EAA" w:rsidRPr="002A79AA">
        <w:rPr>
          <w:rFonts w:ascii="MingLiU" w:eastAsia="MingLiU" w:hAnsi="MingLiU" w:cs="Arial"/>
          <w:color w:val="333333"/>
          <w:sz w:val="22"/>
          <w:szCs w:val="22"/>
          <w:shd w:val="clear" w:color="auto" w:fill="FFFFFF"/>
        </w:rPr>
        <w:t>水臌症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者；關於謙遜與款待的教導；宴席的比喻；作門徒的代價；鹽的比喻）。</w:t>
      </w:r>
    </w:p>
    <w:p w14:paraId="21F535D2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571E8D95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4A2A743B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福音對照：</w:t>
      </w:r>
    </w:p>
    <w:p w14:paraId="59B9D2E0" w14:textId="7CB6D73D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請閱讀《瑪竇福音》5:13，然後重讀《路加福音》14:34–35。耶穌為什麼強調鹽若失了味就無用？這在基督徒的生活中有何象徵意義？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 xml:space="preserve"> </w:t>
      </w:r>
    </w:p>
    <w:p w14:paraId="48DBB43D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57F0F1EF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74EA86BE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A47E3C0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60D3140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F9E7256" w14:textId="02F903A3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33 天</w:t>
      </w:r>
    </w:p>
    <w:p w14:paraId="6C950F7A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2D7FAB0A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請閱讀《路加福音》第 15 章（亡羊、遺失的錢幣與浪子的比喻）。</w:t>
      </w:r>
    </w:p>
    <w:p w14:paraId="15D171E2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1F0A9703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7450127F" w14:textId="44558E41" w:rsidR="008C0DB5" w:rsidRPr="002A79AA" w:rsidRDefault="008C0DB5" w:rsidP="001E4EA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耶穌在《路加福音》15:1–7 中講述「亡羊的比喻」。這段比喻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>告訴我們天主是怎樣的</w:t>
      </w:r>
      <w:r w:rsidR="001E4EAA" w:rsidRPr="002A79AA">
        <w:rPr>
          <w:rFonts w:ascii="MingLiU" w:eastAsia="MingLiU" w:hAnsi="MingLiU" w:hint="eastAsia"/>
          <w:color w:val="000000"/>
          <w:sz w:val="22"/>
          <w:szCs w:val="22"/>
        </w:rPr>
        <w:t>？</w:t>
      </w:r>
    </w:p>
    <w:p w14:paraId="3EE28C1F" w14:textId="77777777" w:rsidR="008C0DB5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6D8F9FF9" w14:textId="77777777" w:rsidR="002A79AA" w:rsidRDefault="002A79AA" w:rsidP="008C0DB5">
      <w:pPr>
        <w:rPr>
          <w:rFonts w:ascii="MingLiU" w:eastAsia="MingLiU" w:hAnsi="MingLiU"/>
          <w:sz w:val="22"/>
          <w:szCs w:val="22"/>
        </w:rPr>
      </w:pPr>
    </w:p>
    <w:p w14:paraId="23828280" w14:textId="77777777" w:rsidR="002A79AA" w:rsidRPr="002A79AA" w:rsidRDefault="002A79AA" w:rsidP="008C0DB5">
      <w:pPr>
        <w:rPr>
          <w:rFonts w:ascii="MingLiU" w:eastAsia="MingLiU" w:hAnsi="MingLiU"/>
          <w:sz w:val="22"/>
          <w:szCs w:val="22"/>
        </w:rPr>
      </w:pPr>
    </w:p>
    <w:p w14:paraId="1426500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第 34 天</w:t>
      </w:r>
    </w:p>
    <w:p w14:paraId="1CD85943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32E50E79" w14:textId="112F7C43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請閱讀《路加福音》第 16 章（不忠信的管家的比喻；法律與天主國；富</w:t>
      </w:r>
      <w:r w:rsidR="008D6FE1" w:rsidRPr="002A79AA">
        <w:rPr>
          <w:rFonts w:ascii="MingLiU" w:eastAsia="MingLiU" w:hAnsi="MingLiU" w:hint="eastAsia"/>
          <w:color w:val="000000"/>
          <w:sz w:val="22"/>
          <w:szCs w:val="22"/>
        </w:rPr>
        <w:t>翁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與拉匝祿的比喻）。</w:t>
      </w:r>
    </w:p>
    <w:p w14:paraId="0D8FA251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5A52B5EC" w14:textId="77777777" w:rsidR="008C0DB5" w:rsidRPr="002A79AA" w:rsidRDefault="008C0DB5" w:rsidP="001E4EAA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在「不忠信的管家的比喻」（路加 16:1–13）中，主人稱讚管家的行動。耶穌在這裡究竟想教導什麼？祂說：「要用不義</w:t>
      </w:r>
      <w:r w:rsidR="001E4EAA" w:rsidRPr="002A79AA">
        <w:rPr>
          <w:rFonts w:ascii="MingLiU" w:eastAsia="MingLiU" w:hAnsi="MingLiU" w:hint="eastAsia"/>
          <w:color w:val="000000"/>
          <w:sz w:val="22"/>
          <w:szCs w:val="22"/>
        </w:rPr>
        <w:t>的錢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財交</w:t>
      </w:r>
      <w:r w:rsidR="001E4EAA" w:rsidRPr="002A79AA">
        <w:rPr>
          <w:rFonts w:ascii="MingLiU" w:eastAsia="MingLiU" w:hAnsi="MingLiU" w:hint="eastAsia"/>
          <w:color w:val="000000"/>
          <w:sz w:val="22"/>
          <w:szCs w:val="22"/>
        </w:rPr>
        <w:t>結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朋友」（16:9）是什麼意思？這與祂接著說的「在小事上忠信的人，在大事上也忠信」（16:10）以及「你們不能事奉天主而又事奉錢財」（16:13）之間有什麼樣的關聯？</w:t>
      </w:r>
    </w:p>
    <w:p w14:paraId="3219F6ED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6CE69D3D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922B3EC" w14:textId="60D52B2F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35 天</w:t>
      </w:r>
    </w:p>
    <w:p w14:paraId="335D25B3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177C0A03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請閱讀《路加福音》第 17 章（耶穌的一些言論；治好十個癩病人；天國的來臨）。</w:t>
      </w:r>
    </w:p>
    <w:p w14:paraId="60134927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5EEA3B3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舊約連結：</w:t>
      </w:r>
    </w:p>
    <w:p w14:paraId="5AEE1228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撒羅滿王死後，以色列國分裂為兩部分：北國撒瑪黎雅（以色列）與南國猶大。耶穌時代的撒瑪黎雅人是北國的後裔，與猶太人隔離並存有張力。請重讀《路加福音》17:11–19。這段癩病人得潔淨的故事有何重大意義？為什麼是十人？為什麼路加特別強調「唯有那位撒瑪黎雅人回來感謝耶穌」？</w:t>
      </w:r>
    </w:p>
    <w:p w14:paraId="7A3B6151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1CC3B0A6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A358175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1B7BBE4E" w14:textId="77777777" w:rsidR="002A79AA" w:rsidRDefault="002A79AA" w:rsidP="008C0DB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31169FE" w14:textId="21B44304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36天 小組聚會</w:t>
      </w:r>
    </w:p>
    <w:p w14:paraId="5E1C21FE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7850FC9D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55F81017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應用：反省與實踐</w:t>
      </w:r>
    </w:p>
    <w:p w14:paraId="288E2257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默想</w:t>
      </w:r>
    </w:p>
    <w:p w14:paraId="6FC8313B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當耶穌潔淨了十位癩病人時，只有一位回來感謝祂（參閱：路加福音 17:11–19）。在我們的日常生活中，天主也不斷地以祂的恩寵介入、引導、醫治我們。我們又有多少次停下來，真誠地向天主表達感謝？我們是否常將祂的恩典視為理所當然？今天，讓我們反思自己在生活中的祈禱是否充滿感恩之情，以及我們能否更有意識地在每日的時光中向天主獻上感謝。</w:t>
      </w:r>
    </w:p>
    <w:p w14:paraId="6E15852A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4AA28947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承諾</w:t>
      </w:r>
    </w:p>
    <w:p w14:paraId="58794DB8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從今天開始，許下一個簡單而具體的承諾：每天晚上就寢前花幾分鐘安靜下來，進行省察。請聖神光照你回顧當天的生活。在哪些時刻，你打開心門，讓天主的恩寵引導你？為那些時刻向祂獻上感謝。又在哪些時刻，你未能以愛回應天主、家人或近人？誠心向天主奉上懺悔經，為自己的過失請求寬恕。最後，想出一個小小的具體實踐，在明天以更大的愛去生活、去回應祂的召叫。</w:t>
      </w:r>
    </w:p>
    <w:p w14:paraId="40A77F62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74CEAFE2" w14:textId="77777777" w:rsidR="008C0DB5" w:rsidRPr="002A79AA" w:rsidRDefault="008C0DB5" w:rsidP="008C0DB5">
      <w:pPr>
        <w:pStyle w:val="NormalWeb"/>
        <w:spacing w:before="0" w:beforeAutospacing="0" w:after="16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延伸研讀：蕩子回頭的比喻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（路加福音 15:11–32）</w:t>
      </w:r>
    </w:p>
    <w:p w14:paraId="383E76C6" w14:textId="77777777" w:rsidR="008C0DB5" w:rsidRPr="002A79AA" w:rsidRDefault="008C0DB5" w:rsidP="00680A38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lastRenderedPageBreak/>
        <w:t>在舊約聖經中，兩兄弟的主題屢見不鮮：</w:t>
      </w:r>
      <w:r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加音與亞伯爾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、依撒格與依市瑪耳、雅各伯與厄撒烏。耶穌講述這個浪子回頭的比喻，正是回應那些自認為義之人的挑戰——他們質疑耶穌為何與「罪人」交往共處。</w:t>
      </w:r>
    </w:p>
    <w:p w14:paraId="4F5F6591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19C84B23" w14:textId="77777777" w:rsidR="008C0DB5" w:rsidRPr="002A79AA" w:rsidRDefault="008C0DB5" w:rsidP="00680A38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在這個比喻中，那位長子明顯象徵那些「義人」的批評者，而那位離家蕩產的小兒子則代表被視為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</w:rPr>
        <w:t>有罪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的人。耶穌的教導不僅是強調罪人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</w:rPr>
        <w:t>悔改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可以得救，更深層地揭示天主對祂子民那寬厚而慈悲的愛。在《路加福音》中，這個比喻可謂最豐富、最感人的故事之一，亦是路加獨有。我們在其中看到，天主的仁慈透過耶穌公開的宣講與對罪人的關懷被具體展現。耶穌來到人間，</w:t>
      </w:r>
      <w:r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並不是要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給</w:t>
      </w:r>
      <w:r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那些不義之人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定罪</w:t>
      </w:r>
      <w:r w:rsidRPr="002A79AA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，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而是要向他們——也向我們——施予救恩。</w:t>
      </w:r>
    </w:p>
    <w:p w14:paraId="33F740ED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2F829B51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比喻的結尾，耶穌留下長子的埋怨聲，既是對天主慈悲的再次強調，也是對那些批評者的警告。在比喻中，長子眼盲心瞎，看不見自己也同樣缺乏對父愛的理解與回應。法利塞人和經師就如那位長子，也需要省察自己的弱點與缺愛的心。這個比喻給他們，也給我們每一位的邀請，是去學習那位父親的心腸——一種超越規條與功績計算的愛，一種願意寬恕冒犯我們之人的愛。</w:t>
      </w:r>
    </w:p>
    <w:p w14:paraId="408D3663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046C4424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b/>
          <w:bCs/>
          <w:color w:val="000000"/>
          <w:sz w:val="22"/>
          <w:szCs w:val="22"/>
        </w:rPr>
        <w:t>財主與拉匝祿的比喻（路加福音 16:19–31）</w:t>
      </w:r>
    </w:p>
    <w:p w14:paraId="487EDA31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45855DB8" w14:textId="77777777" w:rsidR="008C0DB5" w:rsidRPr="002A79AA" w:rsidRDefault="008C0DB5" w:rsidP="00680A38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這是一則十分耐人尋味的比喻。故事中的財主並沒有明顯作惡或加害他人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</w:rPr>
        <w:t>。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他的罪過，正是他選擇忽略身旁那位貧窮的拉匝祿。耶穌透過這個比喻教導我們，我們不僅要為自己的行為負責，也要為我們的「不作為」——對他人的需要視若無睹——負責。正如聖雅各伯宗徒所寫：「</w:t>
      </w:r>
      <w:r w:rsidR="00680A38" w:rsidRPr="002A79AA">
        <w:rPr>
          <w:rFonts w:ascii="MingLiU" w:eastAsia="MingLiU" w:hAnsi="MingLiU" w:cs="Arial"/>
          <w:color w:val="333333"/>
          <w:sz w:val="22"/>
          <w:szCs w:val="22"/>
          <w:shd w:val="clear" w:color="auto" w:fill="FFFFFF"/>
        </w:rPr>
        <w:t>所以人若知道該行善，卻不去行，這就是他的罪了。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」（雅各伯書 4:17）。</w:t>
      </w:r>
    </w:p>
    <w:p w14:paraId="28694678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69C12F46" w14:textId="77777777" w:rsidR="008C0DB5" w:rsidRPr="002A79AA" w:rsidRDefault="008C0DB5" w:rsidP="008C0DB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比喻中，財主死後在陰府中受苦，為的是他在世時對他人的忽視。他祈求有人能從死者中復生，去警告他的兄弟們。但亞巴郎的回應卻十分深刻：如果他們不相信梅瑟和先知的話，就算有人從死者中復活，也無法使他們信服。</w:t>
      </w:r>
    </w:p>
    <w:p w14:paraId="333F8DC9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282F2D71" w14:textId="77777777" w:rsidR="008C0DB5" w:rsidRPr="002A79AA" w:rsidRDefault="008C0DB5" w:rsidP="00680A38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我們可能會立即將這段比喻與耶穌的復活相聯繫。不過，聖若望福音第</w:t>
      </w:r>
      <w:r w:rsidR="00680A38" w:rsidRPr="002A79AA">
        <w:rPr>
          <w:rFonts w:ascii="MingLiU" w:eastAsia="MingLiU" w:hAnsi="MingLiU" w:hint="eastAsia"/>
          <w:color w:val="000000"/>
          <w:sz w:val="22"/>
          <w:szCs w:val="22"/>
        </w:rPr>
        <w:t>11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章中，也記載了一位名叫拉匝祿的人從死者中復活。而那次事件的結果，正印證了耶穌比喻中的話語——耶穌的敵人不僅沒有悔改，反而策劃要殺害那位從死者中復活的拉匝祿，以及耶穌本人（若望福音 12:9–10）。</w:t>
      </w:r>
    </w:p>
    <w:p w14:paraId="34EEFE3A" w14:textId="77777777" w:rsidR="008C0DB5" w:rsidRPr="002A79AA" w:rsidRDefault="008C0DB5" w:rsidP="008C0DB5">
      <w:pPr>
        <w:rPr>
          <w:rFonts w:ascii="MingLiU" w:eastAsia="MingLiU" w:hAnsi="MingLiU"/>
          <w:sz w:val="22"/>
          <w:szCs w:val="22"/>
        </w:rPr>
      </w:pPr>
    </w:p>
    <w:p w14:paraId="4F9BB70F" w14:textId="77777777" w:rsidR="008C0DB5" w:rsidRPr="002A79AA" w:rsidRDefault="008C0DB5" w:rsidP="007B2C82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2A79AA">
        <w:rPr>
          <w:rFonts w:ascii="MingLiU" w:eastAsia="MingLiU" w:hAnsi="MingLiU" w:hint="eastAsia"/>
          <w:color w:val="000000"/>
          <w:sz w:val="22"/>
          <w:szCs w:val="22"/>
        </w:rPr>
        <w:t>這些比喻提醒我們，不要心硬，也不要只是滿足於表面上的宗教實踐。我們</w:t>
      </w:r>
      <w:r w:rsidR="00444EF9" w:rsidRPr="002A79AA">
        <w:rPr>
          <w:rFonts w:ascii="MingLiU" w:eastAsia="MingLiU" w:hAnsi="MingLiU" w:hint="eastAsia"/>
          <w:color w:val="000000"/>
          <w:sz w:val="22"/>
          <w:szCs w:val="22"/>
        </w:rPr>
        <w:t>蒙</w:t>
      </w:r>
      <w:r w:rsidRPr="002A79AA">
        <w:rPr>
          <w:rFonts w:ascii="MingLiU" w:eastAsia="MingLiU" w:hAnsi="MingLiU" w:hint="eastAsia"/>
          <w:color w:val="000000"/>
          <w:sz w:val="22"/>
          <w:szCs w:val="22"/>
        </w:rPr>
        <w:t>召去回應天主的慈悲，以愛與實際行動去關懷我們身邊的拉匝祿們。</w:t>
      </w:r>
    </w:p>
    <w:p w14:paraId="23CA98F0" w14:textId="77777777" w:rsidR="008C0DB5" w:rsidRPr="002A79AA" w:rsidRDefault="008C0DB5">
      <w:pPr>
        <w:rPr>
          <w:rFonts w:ascii="MingLiU" w:eastAsia="MingLiU" w:hAnsi="MingLiU"/>
          <w:sz w:val="22"/>
          <w:szCs w:val="22"/>
        </w:rPr>
      </w:pPr>
    </w:p>
    <w:sectPr w:rsidR="008C0DB5" w:rsidRPr="002A79AA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7627" w14:textId="77777777" w:rsidR="00D92103" w:rsidRDefault="00D92103">
      <w:r>
        <w:separator/>
      </w:r>
    </w:p>
  </w:endnote>
  <w:endnote w:type="continuationSeparator" w:id="0">
    <w:p w14:paraId="1B289B01" w14:textId="77777777" w:rsidR="00D92103" w:rsidRDefault="00D9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C971" w14:textId="77777777" w:rsidR="001E4EAA" w:rsidRDefault="001E4EAA" w:rsidP="003D5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2BB9C" w14:textId="77777777" w:rsidR="001E4EAA" w:rsidRDefault="001E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9B91" w14:textId="77777777" w:rsidR="001E4EAA" w:rsidRDefault="001E4EAA" w:rsidP="003D5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EF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FA4EF95" w14:textId="77777777" w:rsidR="001E4EAA" w:rsidRDefault="001E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6B2B" w14:textId="77777777" w:rsidR="00D92103" w:rsidRDefault="00D92103">
      <w:r>
        <w:separator/>
      </w:r>
    </w:p>
  </w:footnote>
  <w:footnote w:type="continuationSeparator" w:id="0">
    <w:p w14:paraId="1107B2F7" w14:textId="77777777" w:rsidR="00D92103" w:rsidRDefault="00D9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5"/>
    <w:rsid w:val="001E4EAA"/>
    <w:rsid w:val="002A79AA"/>
    <w:rsid w:val="003D5894"/>
    <w:rsid w:val="00444EF9"/>
    <w:rsid w:val="004F012F"/>
    <w:rsid w:val="006443C1"/>
    <w:rsid w:val="00680A38"/>
    <w:rsid w:val="007B2C82"/>
    <w:rsid w:val="008C0DB5"/>
    <w:rsid w:val="008D6FE1"/>
    <w:rsid w:val="00910ABE"/>
    <w:rsid w:val="00B659B9"/>
    <w:rsid w:val="00D92103"/>
    <w:rsid w:val="00E639D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39BDE"/>
  <w15:chartTrackingRefBased/>
  <w15:docId w15:val="{4F22ED65-5F51-411D-A386-2D910DD2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0DB5"/>
    <w:pPr>
      <w:spacing w:before="100" w:beforeAutospacing="1" w:after="100" w:afterAutospacing="1"/>
    </w:pPr>
  </w:style>
  <w:style w:type="paragraph" w:styleId="Footer">
    <w:name w:val="footer"/>
    <w:basedOn w:val="Normal"/>
    <w:rsid w:val="00B659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第六單元 跟隨耶穌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第六單元 跟隨耶穌</dc:title>
  <dc:subject/>
  <dc:creator>Paul Lee</dc:creator>
  <cp:keywords/>
  <dc:description/>
  <cp:lastModifiedBy>Eric Tom</cp:lastModifiedBy>
  <cp:revision>2</cp:revision>
  <dcterms:created xsi:type="dcterms:W3CDTF">2025-08-21T07:07:00Z</dcterms:created>
  <dcterms:modified xsi:type="dcterms:W3CDTF">2025-08-21T07:07:00Z</dcterms:modified>
</cp:coreProperties>
</file>